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AD4" w:rsidRPr="000909A9" w:rsidRDefault="00475AD4" w:rsidP="00475AD4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0909A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ОБРАЗЕЦ ЗАЯВЛЕНИЯ ДОЛЖНИКА (ГРАЖДАНИНА) О ПРИЗНАНИИ ЕГО БАНКРОТОМ</w:t>
      </w:r>
    </w:p>
    <w:p w:rsidR="00475AD4" w:rsidRPr="00475AD4" w:rsidRDefault="00475AD4" w:rsidP="00475A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750"/>
          <w:sz w:val="24"/>
          <w:szCs w:val="24"/>
          <w:lang w:eastAsia="ru-RU"/>
        </w:rPr>
      </w:pPr>
    </w:p>
    <w:p w:rsidR="00475AD4" w:rsidRPr="00475AD4" w:rsidRDefault="00475AD4" w:rsidP="00475A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5AD4">
        <w:rPr>
          <w:rFonts w:ascii="Times New Roman" w:hAnsi="Times New Roman" w:cs="Times New Roman"/>
          <w:sz w:val="24"/>
          <w:szCs w:val="24"/>
        </w:rPr>
        <w:t>В Арбитражный суд ___________________________________________________</w:t>
      </w:r>
    </w:p>
    <w:p w:rsidR="00475AD4" w:rsidRPr="00475AD4" w:rsidRDefault="00475AD4" w:rsidP="00475A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04750"/>
          <w:sz w:val="24"/>
          <w:szCs w:val="24"/>
          <w:lang w:eastAsia="ru-RU"/>
        </w:rPr>
      </w:pPr>
    </w:p>
    <w:p w:rsidR="00475AD4" w:rsidRDefault="00475AD4" w:rsidP="006455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Должник (гражданин):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                                             </w:t>
      </w:r>
      <w:r w:rsidR="00645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</w:t>
      </w:r>
      <w:r w:rsidR="00645580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(Ф.И.О. </w:t>
      </w:r>
      <w:r w:rsidR="0064558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должника, данные с учетом статьи 125 АПК РФ</w:t>
      </w:r>
      <w:r w:rsidR="00645580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45580" w:rsidRDefault="00645580" w:rsidP="00475A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5AD4" w:rsidRPr="00475AD4" w:rsidRDefault="00475AD4" w:rsidP="00475A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пошлина: 300 рублей</w:t>
      </w: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spellStart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. 5 п. 1 ст. 333.21 Налогового кодекса Российской Федерации)</w:t>
      </w:r>
    </w:p>
    <w:p w:rsidR="00475AD4" w:rsidRDefault="00475AD4" w:rsidP="00475A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5AD4" w:rsidRDefault="00475AD4" w:rsidP="00475A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5AD4" w:rsidRPr="00475AD4" w:rsidRDefault="00475AD4" w:rsidP="00AB6AB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гражданина о признании его банкротом</w:t>
      </w:r>
    </w:p>
    <w:p w:rsidR="00475AD4" w:rsidRPr="00475AD4" w:rsidRDefault="00475AD4" w:rsidP="00475AD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 (ФИО, дата, место рождения, паспортные данные), проживающи</w:t>
      </w:r>
      <w:proofErr w:type="gramStart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адресу: _______________________________________________, поставлен(а) на учет в качестве налогоплательщика в ___________________(наименование налогового органа), мне присвоен ИНН __________________.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индивидуального предпринимателя зарегистрирова</w:t>
      </w:r>
      <w:proofErr w:type="gramStart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был(а), что подтверждается справкой (наименование налогового органа) от «_____» ___________________ 20___ года.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Являюсь акционером (участником) ________________________ (наименование юридического лица). Данное обстоятельство подтверждается выпиской из реестра акционеров (участников) данного юридического лица.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Мною зарегистрирован брак с _________________________________(указывается Ф.И.О. супруг</w:t>
      </w:r>
      <w:proofErr w:type="gramStart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а), на иждивении находятся несовершеннолетние дети __________________________________________________________ (указывается Ф.И.О. детей). Свидетельства о браке, рождении детей прилагаются.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 _________________________________ (наименование работодателя), должность: _____________________________________, что подтверждается прилагаемыми документами_______________________________.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Обращение в суд с соответствующим заявлением в порядке статьи 213.4 Федерального закона от 26.10.2002 № 127-ФЗ «О несостоятельности (банкротстве)» (далее – Закон о банкротстве) обусловлено моей неплатежеспособностью и неспособностью </w:t>
      </w:r>
      <w:proofErr w:type="gramStart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удовлетворить</w:t>
      </w:r>
      <w:proofErr w:type="gramEnd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кредиторов и уполномоченного органа в полном объеме.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по состоянию на «____» ______________ 20___ года сумма требований кредиторов по денежным обязательствам, которые мною не оспариваются, составляет ______________________________рублей.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Задолженность по обязательным платежам на «____» ___________________ 20___ года составляет _______________________ рублей.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сумма задолженности составляет ______________________ рублей, из них: просроченная свыше трех месяцев ____________________ рублей, в том числе: основной долг - _________________ рублей, штрафы - _________________ рублей, пени - ________________ рублей.</w:t>
      </w:r>
      <w:proofErr w:type="gramEnd"/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моих кредиторов и должников с указанием наименования или фамилии, имени, отчества, суммы кредиторской и дебиторской задолженности, их места нахождения или места жительства, оформленный в соответствии с формой, утвержденной приказом Минэкономразвития от 05.08.2015 № 530, прилагаю к заявлению.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Мне известно, что по состоянию на «____» _____________ 20___ года (судами общей юрисдикции, арбитражными судами, третейскими судами) приняты к производству исковые заявления (заявления) (наименования кредиторов) о взыскании с меня ____________ рублей задолженности по кредитному договору (договору займа) __________ от «___» ___________ 20__ года № ______, задолженности по обязательным платежам.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находятся на исполнении следующие исполнительные документы: ____________________________________________________________________.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«___»___________ 20___ г. сумма задолженности перед кредиторами составляет ______________ рублей, что превышает 500 000 рублей, и срок, в течение которого не были исполнены требования, превышает три месяца с момента наступления даты их исполнения.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Соответственно, у меня имеются признаки банкротства, предусмотренные статьей 213.3 Закона о банкротстве.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положениями статьи 213.4 Закона о банкротстве гражданин обязан обратиться в арбитражный суд с заявлением о признании его банкротом в случае, если удовлетворение требований одного кредитора или нескольких кредиторов приводит к невозможности исполнения гражданином денежных обязательств и (или)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</w:t>
      </w:r>
      <w:proofErr w:type="gramEnd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менее чем 500 000 рублей, не позднее тридцати рабочих дней со дня, когда он узнал или должен был узнать об этом.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Опись моего имущества с указанием его места нахождения или хранения, в том числе имущества, являющегося предметом залога, с указанием наименования или фамилии, имени и отчества залогодержателя, оформленную в соответствии с формой, утвержденной приказом Минэкономразвития от 05.08.2015 № 530, прилагаю к заявлению.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имею возможности удовлетворить требования кредиторов по денежным обязательствам и исполнить обязанность по уплате обязательных платежей в полном объеме по следующим причинам: _______________________________________________________________________ (указываются причины, например</w:t>
      </w:r>
      <w:proofErr w:type="gramStart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 задолженности превышает стоимость моего имущества, отсутствие источника дохода, недостаточность денежных средств и т.д.).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финансового управляющего из числа членов саморегулируемой организации арбитражных управляющих _________________________________________________ (в заявлении указывается наименование саморегулируемой организации, из числа членов которой должен быть утвержден финансовый управляющий, адрес).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Денежные средства на выплату вознаграждения финансовому управляющему в сумме 25000 рублей внесены в депозит Арбитражного суда </w:t>
      </w:r>
      <w:r w:rsidR="00BA59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. Платежное поручение, квитанцию от «___» ___________ 20___ года прилагаю.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 а также руководствуясь статьями 4, 6, 33, 213.3, 213.4 Федерального закона Российской Федерации от 26.10.2002 № 127-ФЗ «О несостоятельности (банкротстве)», ст. 223 - 225 Арбитражного процессуального кодекса Российской Федерации,</w:t>
      </w:r>
    </w:p>
    <w:p w:rsidR="00475AD4" w:rsidRPr="00475AD4" w:rsidRDefault="00475AD4" w:rsidP="00475AD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ПРОШУ:</w:t>
      </w:r>
    </w:p>
    <w:p w:rsidR="00475AD4" w:rsidRPr="00475AD4" w:rsidRDefault="00475AD4" w:rsidP="00BA59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Признать меня _______________________________________ банкротом.</w:t>
      </w: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                                                            (Ф.И.О.)</w:t>
      </w:r>
    </w:p>
    <w:p w:rsidR="00475AD4" w:rsidRPr="00475AD4" w:rsidRDefault="00475AD4" w:rsidP="00BA591D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финансового управляющего из числа членов саморегулируемой организации арбитражных управляющих ______________________________________________________________________ (в заявлении указывается наименование саморегулируемой организации, из числа членов которой должен быть утвержден финансовый управляющий, адрес).</w:t>
      </w:r>
    </w:p>
    <w:p w:rsidR="00475AD4" w:rsidRPr="00475AD4" w:rsidRDefault="00475AD4" w:rsidP="00BA591D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</w:t>
      </w:r>
      <w:r w:rsidR="00AB6AB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вручении или иные документы, подтверждающие направление другим лицам, участвующим в деле (конкурсным кредиторам, уполномоченным органам), копий заявления и приложенных к нему документов, которые у других лиц, участвующих в деле, отсутствуют;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подтверждающий уплату государственной пошлины в </w:t>
      </w:r>
      <w:proofErr w:type="gramStart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</w:t>
      </w:r>
      <w:proofErr w:type="gramEnd"/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и в размере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пошлины;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доверенность или иные документы, подтверждающие полномочия на подписание заявления (в случае, если от имени гражданина заявление подписывает его представитель);</w:t>
      </w:r>
    </w:p>
    <w:p w:rsidR="00475AD4" w:rsidRPr="00475AD4" w:rsidRDefault="00475AD4" w:rsidP="00AB6A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A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внесение денежных средств на выплату вознаграждения финансовому управляющему в депозит арбитражного суда;</w:t>
      </w:r>
    </w:p>
    <w:p w:rsid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подтверждающие наличие задолженности, основание ее возникновения и неспособность гражданина удовлетворить требования кредиторов в полном объеме;</w:t>
      </w:r>
    </w:p>
    <w:p w:rsid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документы, подтверждающие наличие или отсутствие у гражданина статуса индивидуального предпринимателя на основании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выписки из единого государственного реестра индивидуальных предпринимателей либо иного подтверждающего указанные сведения документа. Такие документы должны быть получены не ранее чем за пять рабочих дней до даты подачи в арбитражный суд гражданином заявления о признании его банкротом;</w:t>
      </w:r>
    </w:p>
    <w:p w:rsidR="008A0B65" w:rsidRP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списки кредиторов и должников гражданина с указанием их наименования или фамилии, имени, отчества, суммы кредиторской и дебиторской задолженности, места нахождения или места жительства кредиторов и должников гражданина, а также с указанием отдельно денежных обязательств и (или) обязанности по уплате обязательных платежей, которые возникли в результате осуществления гражданином предпринимательской деятельности. </w:t>
      </w:r>
      <w:hyperlink r:id="rId5" w:history="1">
        <w:r w:rsidRPr="008A0B65">
          <w:rPr>
            <w:rFonts w:ascii="Times New Roman" w:hAnsi="Times New Roman" w:cs="Times New Roman"/>
            <w:sz w:val="24"/>
            <w:szCs w:val="24"/>
          </w:rPr>
          <w:t>Форма</w:t>
        </w:r>
      </w:hyperlink>
      <w:r w:rsidRPr="008A0B65">
        <w:rPr>
          <w:rFonts w:ascii="Times New Roman" w:hAnsi="Times New Roman" w:cs="Times New Roman"/>
          <w:sz w:val="24"/>
          <w:szCs w:val="24"/>
        </w:rPr>
        <w:t xml:space="preserve"> представления указанных списков утверждается регулирующим органом;</w:t>
      </w:r>
    </w:p>
    <w:p w:rsidR="008A0B65" w:rsidRP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0B65">
        <w:rPr>
          <w:rFonts w:ascii="Times New Roman" w:hAnsi="Times New Roman" w:cs="Times New Roman"/>
          <w:sz w:val="24"/>
          <w:szCs w:val="24"/>
        </w:rPr>
        <w:t>опись имущества гражданина с у</w:t>
      </w:r>
      <w:r>
        <w:rPr>
          <w:rFonts w:ascii="Times New Roman" w:hAnsi="Times New Roman" w:cs="Times New Roman"/>
          <w:sz w:val="24"/>
          <w:szCs w:val="24"/>
        </w:rPr>
        <w:t xml:space="preserve">казанием места нахождения или хранения имущества, в том числе имущества, являющегося предметом залога, с указанием наименования или фамилии, имени и отчества залогодержателя. </w:t>
      </w:r>
      <w:hyperlink r:id="rId6" w:history="1">
        <w:r w:rsidRPr="008A0B65">
          <w:rPr>
            <w:rFonts w:ascii="Times New Roman" w:hAnsi="Times New Roman" w:cs="Times New Roman"/>
            <w:sz w:val="24"/>
            <w:szCs w:val="24"/>
          </w:rPr>
          <w:t>Форма</w:t>
        </w:r>
      </w:hyperlink>
      <w:r w:rsidRPr="008A0B65">
        <w:rPr>
          <w:rFonts w:ascii="Times New Roman" w:hAnsi="Times New Roman" w:cs="Times New Roman"/>
          <w:sz w:val="24"/>
          <w:szCs w:val="24"/>
        </w:rPr>
        <w:t xml:space="preserve"> представления данной описи утверждается регулирующим органом;</w:t>
      </w:r>
    </w:p>
    <w:p w:rsidR="008A0B65" w:rsidRP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0B65">
        <w:rPr>
          <w:rFonts w:ascii="Times New Roman" w:hAnsi="Times New Roman" w:cs="Times New Roman"/>
          <w:sz w:val="24"/>
          <w:szCs w:val="24"/>
        </w:rPr>
        <w:t>копии документов, подтверждающих право собственности гражданина на имущество, и документов, удостоверяющих исключительные права на результаты интеллектуальной деятельности гражданина (при наличии);</w:t>
      </w:r>
    </w:p>
    <w:p w:rsidR="008A0B65" w:rsidRP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0B65">
        <w:rPr>
          <w:rFonts w:ascii="Times New Roman" w:hAnsi="Times New Roman" w:cs="Times New Roman"/>
          <w:sz w:val="24"/>
          <w:szCs w:val="24"/>
        </w:rPr>
        <w:t>копии документов о совершавшихся гражданином в течение трех лет до даты подачи заявления сделках с недвижимым имуществом, ценными бумагами, долями в уставном капитале, транспортными средствами и сделках на сумму свыше трехсот тысяч рублей (при наличии);</w:t>
      </w:r>
    </w:p>
    <w:p w:rsidR="008A0B65" w:rsidRP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0B65">
        <w:rPr>
          <w:rFonts w:ascii="Times New Roman" w:hAnsi="Times New Roman" w:cs="Times New Roman"/>
          <w:sz w:val="24"/>
          <w:szCs w:val="24"/>
        </w:rPr>
        <w:t>выписка из реестра акционеров (участников) юридического лица, акционером (участником) которого является гражданин (при наличии);</w:t>
      </w:r>
    </w:p>
    <w:p w:rsidR="008A0B65" w:rsidRP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0B65">
        <w:rPr>
          <w:rFonts w:ascii="Times New Roman" w:hAnsi="Times New Roman" w:cs="Times New Roman"/>
          <w:sz w:val="24"/>
          <w:szCs w:val="24"/>
        </w:rPr>
        <w:t>сведения о полученных физическим лицом доходах и об удержанных суммах налога за трехлетний период, предшествующий дате подачи заявления о признании гражданина банкротом;</w:t>
      </w:r>
    </w:p>
    <w:p w:rsid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выданная банком справка о наличии счетов, вкладов (депозитов) в банке и (или) об остатках денежных средств на счетах, во вкладах (депозитах), выписки по операциям на счетах, по вкладам (депозитам) граждан, в том числе индивидуальных предпринимателей, в банке за трехлетний период, предшествующий дате подачи заявления о признании гражданина банкротом, справки об остатках электронных денежных средств и о переводах электронных денежных средств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 трехлетний период, предшествующий дате подачи заявления о признании гражданина банкротом (при наличии);</w:t>
      </w:r>
    </w:p>
    <w:p w:rsid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копия документа, подтверждающего регистрацию в системе индивидуального (персонифицированного) учета;</w:t>
      </w:r>
    </w:p>
    <w:p w:rsid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состоянии индивидуального лицевого счета застрахованного лица;</w:t>
      </w:r>
    </w:p>
    <w:p w:rsid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решения о признании гражданина безработным, выданная государственной службой занятости населения, в случае принятия указанного решения;</w:t>
      </w:r>
    </w:p>
    <w:p w:rsid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свидетельства о постановке на учет в налоговом органе (при наличии);</w:t>
      </w:r>
    </w:p>
    <w:p w:rsid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свидетельства о заключении брака (при наличии заключенного и не расторгнутого на дату подачи заявления брака);</w:t>
      </w:r>
    </w:p>
    <w:p w:rsid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свидетельства о расторжении брака, если оно выдано в течение трех лет до даты подачи заявления (при наличии);</w:t>
      </w:r>
    </w:p>
    <w:p w:rsid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брачного договора (при наличии);</w:t>
      </w:r>
    </w:p>
    <w:p w:rsid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соглашения или судебного акта о разделе общего имущества супругов, соответственно заключенного и принятого в течение трех лет до даты подачи заявления (при наличии);</w:t>
      </w:r>
    </w:p>
    <w:p w:rsid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свидетельства о рождении ребенка, если гражданин является его родителем, усыновителем или опекуном;</w:t>
      </w:r>
    </w:p>
    <w:p w:rsidR="008A0B65" w:rsidRDefault="008A0B65" w:rsidP="00AB6A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подтверждающие иные обстоятельства, на которых основывается заявление гражданина.</w:t>
      </w:r>
    </w:p>
    <w:p w:rsidR="00BA591D" w:rsidRPr="00475AD4" w:rsidRDefault="00BA591D" w:rsidP="00BA591D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F3D" w:rsidRDefault="00856F3D" w:rsidP="00856F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856F3D" w:rsidRDefault="00856F3D" w:rsidP="00856F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56F3D" w:rsidRDefault="00856F3D" w:rsidP="00856F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Должник:</w:t>
      </w:r>
    </w:p>
    <w:p w:rsidR="00856F3D" w:rsidRDefault="00856F3D" w:rsidP="00856F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56F3D" w:rsidRDefault="00856F3D" w:rsidP="00856F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</w:p>
    <w:p w:rsidR="0007375F" w:rsidRPr="00475AD4" w:rsidRDefault="0007375F">
      <w:pPr>
        <w:rPr>
          <w:rFonts w:ascii="Times New Roman" w:hAnsi="Times New Roman" w:cs="Times New Roman"/>
          <w:sz w:val="24"/>
          <w:szCs w:val="24"/>
        </w:rPr>
      </w:pPr>
    </w:p>
    <w:sectPr w:rsidR="0007375F" w:rsidRPr="00475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AD4"/>
    <w:rsid w:val="0007375F"/>
    <w:rsid w:val="000909A9"/>
    <w:rsid w:val="00475AD4"/>
    <w:rsid w:val="004E06E1"/>
    <w:rsid w:val="00645580"/>
    <w:rsid w:val="006F671B"/>
    <w:rsid w:val="00856F3D"/>
    <w:rsid w:val="008A0B65"/>
    <w:rsid w:val="00AB6AB6"/>
    <w:rsid w:val="00BA591D"/>
    <w:rsid w:val="00CC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20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85204&amp;dst=100181" TargetMode="External"/><Relationship Id="rId5" Type="http://schemas.openxmlformats.org/officeDocument/2006/relationships/hyperlink" Target="https://login.consultant.ru/link/?req=doc&amp;base=LAW&amp;n=185204&amp;dst=1000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1648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2024-11-19T13:14:00Z</dcterms:created>
  <dcterms:modified xsi:type="dcterms:W3CDTF">2024-11-19T13:14:00Z</dcterms:modified>
</cp:coreProperties>
</file>