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A715A5">
      <w:pPr>
        <w:shd w:val="clear" w:color="auto" w:fill="FFFFFF"/>
        <w:spacing w:before="250"/>
        <w:ind w:left="4248"/>
      </w:pPr>
      <w:r>
        <w:rPr>
          <w:rFonts w:eastAsia="Times New Roman"/>
          <w:noProof/>
          <w:spacing w:val="-6"/>
        </w:rPr>
        <w:t>Приложение № 6</w:t>
      </w:r>
    </w:p>
    <w:p w:rsidR="00000000" w:rsidRDefault="00A715A5">
      <w:pPr>
        <w:shd w:val="clear" w:color="auto" w:fill="FFFFFF"/>
        <w:tabs>
          <w:tab w:val="left" w:pos="6125"/>
          <w:tab w:val="left" w:pos="6710"/>
          <w:tab w:val="left" w:pos="7896"/>
        </w:tabs>
        <w:spacing w:line="221" w:lineRule="exact"/>
        <w:ind w:left="4258" w:right="43"/>
        <w:jc w:val="both"/>
      </w:pPr>
      <w:r>
        <w:rPr>
          <w:rFonts w:eastAsia="Times New Roman"/>
          <w:noProof/>
          <w:spacing w:val="-4"/>
        </w:rPr>
        <w:t>к Положению о порядке сообщения федеральными</w:t>
      </w:r>
      <w:r>
        <w:rPr>
          <w:rFonts w:eastAsia="Times New Roman"/>
          <w:noProof/>
          <w:spacing w:val="-4"/>
        </w:rPr>
        <w:br/>
      </w:r>
      <w:r>
        <w:rPr>
          <w:rFonts w:eastAsia="Times New Roman"/>
          <w:noProof/>
          <w:spacing w:val="-4"/>
        </w:rPr>
        <w:t>государственными гражданскими служащими аппаратов</w:t>
      </w:r>
      <w:r>
        <w:rPr>
          <w:rFonts w:eastAsia="Times New Roman"/>
          <w:noProof/>
          <w:spacing w:val="-4"/>
        </w:rPr>
        <w:br/>
        <w:t>федеральны</w:t>
      </w:r>
      <w:r>
        <w:rPr>
          <w:rFonts w:eastAsia="Times New Roman"/>
          <w:noProof/>
          <w:spacing w:val="-4"/>
        </w:rPr>
        <w:t>х судов общей юрисдикции и федеральных</w:t>
      </w:r>
      <w:r>
        <w:rPr>
          <w:rFonts w:eastAsia="Times New Roman"/>
          <w:noProof/>
          <w:spacing w:val="-4"/>
        </w:rPr>
        <w:br/>
      </w:r>
      <w:r>
        <w:rPr>
          <w:rFonts w:eastAsia="Times New Roman"/>
          <w:noProof/>
          <w:spacing w:val="-2"/>
        </w:rPr>
        <w:t>арбитражных судов, управлений Судебного департамента</w:t>
      </w:r>
      <w:r>
        <w:rPr>
          <w:rFonts w:eastAsia="Times New Roman"/>
          <w:noProof/>
          <w:spacing w:val="-2"/>
        </w:rPr>
        <w:br/>
      </w:r>
      <w:r>
        <w:rPr>
          <w:rFonts w:eastAsia="Times New Roman"/>
          <w:noProof/>
          <w:spacing w:val="-5"/>
        </w:rPr>
        <w:t>в субъектах Российской Федерации о получ</w:t>
      </w:r>
      <w:r>
        <w:rPr>
          <w:rFonts w:eastAsia="Times New Roman"/>
          <w:noProof/>
          <w:spacing w:val="-5"/>
        </w:rPr>
        <w:t>ении подарка в</w:t>
      </w:r>
      <w:r>
        <w:rPr>
          <w:rFonts w:eastAsia="Times New Roman"/>
          <w:noProof/>
          <w:spacing w:val="-5"/>
        </w:rPr>
        <w:br/>
      </w:r>
      <w:r>
        <w:rPr>
          <w:rFonts w:eastAsia="Times New Roman"/>
          <w:noProof/>
          <w:spacing w:val="-4"/>
        </w:rPr>
        <w:t>связи с протокольными мероприятиями, служебными</w:t>
      </w:r>
      <w:r>
        <w:rPr>
          <w:rFonts w:eastAsia="Times New Roman"/>
          <w:noProof/>
          <w:spacing w:val="-4"/>
        </w:rPr>
        <w:br/>
      </w:r>
      <w:r>
        <w:rPr>
          <w:rFonts w:eastAsia="Times New Roman"/>
          <w:noProof/>
          <w:spacing w:val="-7"/>
        </w:rPr>
        <w:t>командировками</w:t>
      </w:r>
      <w:r>
        <w:rPr>
          <w:rFonts w:eastAsia="Times New Roman" w:hAnsi="Arial" w:cs="Arial"/>
          <w:noProof/>
        </w:rPr>
        <w:tab/>
      </w:r>
      <w:r>
        <w:rPr>
          <w:rFonts w:eastAsia="Times New Roman"/>
          <w:noProof/>
        </w:rPr>
        <w:t>и</w:t>
      </w:r>
      <w:r>
        <w:rPr>
          <w:rFonts w:eastAsia="Times New Roman" w:hAnsi="Arial" w:cs="Arial"/>
          <w:noProof/>
        </w:rPr>
        <w:tab/>
      </w:r>
      <w:r>
        <w:rPr>
          <w:rFonts w:eastAsia="Times New Roman"/>
          <w:noProof/>
          <w:spacing w:val="-5"/>
        </w:rPr>
        <w:t>другими</w:t>
      </w:r>
      <w:r>
        <w:rPr>
          <w:rFonts w:eastAsia="Times New Roman" w:hAnsi="Arial" w:cs="Arial"/>
          <w:noProof/>
        </w:rPr>
        <w:tab/>
      </w:r>
      <w:r>
        <w:rPr>
          <w:rFonts w:eastAsia="Times New Roman"/>
          <w:noProof/>
          <w:spacing w:val="-7"/>
        </w:rPr>
        <w:t>официальными</w:t>
      </w:r>
    </w:p>
    <w:p w:rsidR="00000000" w:rsidRDefault="00A715A5">
      <w:pPr>
        <w:shd w:val="clear" w:color="auto" w:fill="FFFFFF"/>
        <w:spacing w:line="221" w:lineRule="exact"/>
        <w:ind w:left="4262" w:right="43"/>
        <w:jc w:val="both"/>
        <w:rPr>
          <w:rFonts w:eastAsia="Times New Roman"/>
          <w:noProof/>
        </w:rPr>
      </w:pPr>
      <w:r>
        <w:rPr>
          <w:rFonts w:eastAsia="Times New Roman"/>
          <w:noProof/>
        </w:rPr>
        <w:t>мероприятиями, участие в которых связано с их</w:t>
      </w:r>
      <w:r>
        <w:rPr>
          <w:rFonts w:eastAsia="Times New Roman"/>
          <w:noProof/>
        </w:rPr>
        <w:t xml:space="preserve"> </w:t>
      </w:r>
      <w:r>
        <w:rPr>
          <w:rFonts w:eastAsia="Times New Roman"/>
          <w:noProof/>
        </w:rPr>
        <w:t>должностным положением или исполнением ими</w:t>
      </w:r>
      <w:r>
        <w:rPr>
          <w:rFonts w:eastAsia="Times New Roman"/>
          <w:noProof/>
        </w:rPr>
        <w:t xml:space="preserve"> </w:t>
      </w:r>
      <w:r>
        <w:rPr>
          <w:rFonts w:eastAsia="Times New Roman"/>
          <w:noProof/>
          <w:spacing w:val="-4"/>
        </w:rPr>
        <w:t>служебных (должностных) обязанностей, сдачи и оценки</w:t>
      </w:r>
      <w:r>
        <w:rPr>
          <w:rFonts w:eastAsia="Times New Roman"/>
          <w:noProof/>
          <w:spacing w:val="-4"/>
        </w:rPr>
        <w:t xml:space="preserve"> </w:t>
      </w:r>
      <w:r>
        <w:rPr>
          <w:rFonts w:eastAsia="Times New Roman"/>
          <w:noProof/>
          <w:spacing w:val="-2"/>
        </w:rPr>
        <w:t>подарка, реал</w:t>
      </w:r>
      <w:r>
        <w:rPr>
          <w:rFonts w:eastAsia="Times New Roman"/>
          <w:noProof/>
          <w:spacing w:val="-2"/>
        </w:rPr>
        <w:t>изация (выкупа) и зачисления средств,</w:t>
      </w:r>
      <w:r>
        <w:rPr>
          <w:rFonts w:eastAsia="Times New Roman"/>
          <w:noProof/>
          <w:spacing w:val="-2"/>
        </w:rPr>
        <w:t xml:space="preserve"> </w:t>
      </w:r>
      <w:r>
        <w:rPr>
          <w:rFonts w:eastAsia="Times New Roman"/>
          <w:noProof/>
        </w:rPr>
        <w:t>вырученных от его реализации</w:t>
      </w:r>
    </w:p>
    <w:p w:rsidR="00A715A5" w:rsidRDefault="00A715A5">
      <w:pPr>
        <w:shd w:val="clear" w:color="auto" w:fill="FFFFFF"/>
        <w:spacing w:line="221" w:lineRule="exact"/>
        <w:ind w:left="4262" w:right="43"/>
        <w:jc w:val="both"/>
        <w:rPr>
          <w:rFonts w:eastAsia="Times New Roman"/>
          <w:noProof/>
        </w:rPr>
      </w:pPr>
    </w:p>
    <w:p w:rsidR="00A715A5" w:rsidRDefault="00A715A5">
      <w:pPr>
        <w:shd w:val="clear" w:color="auto" w:fill="FFFFFF"/>
        <w:spacing w:line="221" w:lineRule="exact"/>
        <w:ind w:left="4262" w:right="43"/>
        <w:jc w:val="both"/>
      </w:pPr>
      <w:r>
        <w:rPr>
          <w:rFonts w:eastAsia="Times New Roman"/>
          <w:noProof/>
        </w:rPr>
        <w:t>_______________________________________________</w:t>
      </w:r>
    </w:p>
    <w:p w:rsidR="00000000" w:rsidRDefault="00A715A5" w:rsidP="00A715A5">
      <w:pPr>
        <w:shd w:val="clear" w:color="auto" w:fill="FFFFFF"/>
        <w:spacing w:line="211" w:lineRule="exact"/>
        <w:ind w:left="6614" w:hanging="1334"/>
        <w:rPr>
          <w:rFonts w:eastAsia="Times New Roman"/>
          <w:noProof/>
        </w:rPr>
      </w:pPr>
      <w:r>
        <w:rPr>
          <w:rFonts w:eastAsia="Times New Roman"/>
          <w:noProof/>
          <w:spacing w:val="-5"/>
        </w:rPr>
        <w:t xml:space="preserve">(Руководителю органа, в который  </w:t>
      </w:r>
      <w:r>
        <w:rPr>
          <w:rFonts w:eastAsia="Times New Roman"/>
          <w:noProof/>
          <w:spacing w:val="-5"/>
        </w:rPr>
        <w:t>подается</w:t>
      </w:r>
      <w:r>
        <w:rPr>
          <w:rFonts w:eastAsia="Times New Roman"/>
          <w:noProof/>
          <w:spacing w:val="-5"/>
        </w:rPr>
        <w:t xml:space="preserve"> </w:t>
      </w:r>
      <w:r>
        <w:rPr>
          <w:rFonts w:eastAsia="Times New Roman"/>
          <w:noProof/>
        </w:rPr>
        <w:t>заявление)</w:t>
      </w:r>
    </w:p>
    <w:p w:rsidR="00A715A5" w:rsidRDefault="00A715A5" w:rsidP="00A715A5">
      <w:pPr>
        <w:shd w:val="clear" w:color="auto" w:fill="FFFFFF"/>
        <w:spacing w:line="221" w:lineRule="exact"/>
        <w:ind w:left="4262" w:right="43"/>
        <w:jc w:val="both"/>
        <w:rPr>
          <w:rFonts w:eastAsia="Times New Roman"/>
          <w:noProof/>
        </w:rPr>
      </w:pPr>
      <w:r>
        <w:rPr>
          <w:rFonts w:eastAsia="Times New Roman"/>
          <w:noProof/>
        </w:rPr>
        <w:t>_______</w:t>
      </w:r>
      <w:r>
        <w:rPr>
          <w:rFonts w:eastAsia="Times New Roman"/>
          <w:noProof/>
        </w:rPr>
        <w:t>_______________</w:t>
      </w:r>
      <w:r>
        <w:rPr>
          <w:rFonts w:eastAsia="Times New Roman"/>
          <w:noProof/>
        </w:rPr>
        <w:t>__________________________</w:t>
      </w:r>
    </w:p>
    <w:p w:rsidR="00A715A5" w:rsidRDefault="00A715A5" w:rsidP="00A715A5">
      <w:pPr>
        <w:shd w:val="clear" w:color="auto" w:fill="FFFFFF"/>
        <w:spacing w:line="221" w:lineRule="exact"/>
        <w:ind w:left="4262" w:right="43"/>
        <w:jc w:val="both"/>
      </w:pPr>
      <w:r>
        <w:t>________________________________________________________________________________________________________________________________________________</w:t>
      </w:r>
    </w:p>
    <w:p w:rsidR="00A715A5" w:rsidRDefault="00A715A5" w:rsidP="00A715A5">
      <w:pPr>
        <w:shd w:val="clear" w:color="auto" w:fill="FFFFFF"/>
        <w:spacing w:line="211" w:lineRule="exact"/>
        <w:ind w:left="6614" w:hanging="1334"/>
      </w:pPr>
      <w:r>
        <w:rPr>
          <w:rFonts w:eastAsia="Times New Roman"/>
          <w:noProof/>
        </w:rPr>
        <w:t>_____________________________</w:t>
      </w:r>
    </w:p>
    <w:p w:rsidR="00000000" w:rsidRDefault="00A715A5" w:rsidP="00A715A5">
      <w:pPr>
        <w:shd w:val="clear" w:color="auto" w:fill="FFFFFF"/>
        <w:spacing w:line="216" w:lineRule="exact"/>
        <w:ind w:left="6710" w:hanging="1675"/>
      </w:pPr>
      <w:r w:rsidRPr="00A715A5">
        <w:rPr>
          <w:rFonts w:eastAsia="Times New Roman"/>
          <w:noProof/>
          <w:spacing w:val="-5"/>
        </w:rPr>
        <w:t>(</w:t>
      </w:r>
      <w:r>
        <w:rPr>
          <w:rFonts w:eastAsia="Times New Roman"/>
          <w:noProof/>
          <w:spacing w:val="-5"/>
        </w:rPr>
        <w:t>фамилия и инициалы, должность лица, сдавшего</w:t>
      </w:r>
      <w:r>
        <w:rPr>
          <w:rFonts w:eastAsia="Times New Roman"/>
          <w:noProof/>
          <w:spacing w:val="-5"/>
        </w:rPr>
        <w:t xml:space="preserve"> </w:t>
      </w:r>
      <w:r>
        <w:rPr>
          <w:rFonts w:eastAsia="Times New Roman"/>
          <w:noProof/>
        </w:rPr>
        <w:t>подарок)</w:t>
      </w:r>
    </w:p>
    <w:p w:rsidR="00000000" w:rsidRDefault="00A715A5">
      <w:pPr>
        <w:shd w:val="clear" w:color="auto" w:fill="FFFFFF"/>
        <w:spacing w:before="763"/>
        <w:ind w:right="53"/>
        <w:jc w:val="center"/>
      </w:pPr>
      <w:r>
        <w:rPr>
          <w:rFonts w:eastAsia="Times New Roman"/>
          <w:b/>
          <w:bCs/>
          <w:noProof/>
          <w:sz w:val="26"/>
          <w:szCs w:val="26"/>
        </w:rPr>
        <w:t>ЗАЯВЛЕНИЕ</w:t>
      </w:r>
    </w:p>
    <w:p w:rsidR="00000000" w:rsidRDefault="00A715A5">
      <w:pPr>
        <w:shd w:val="clear" w:color="auto" w:fill="FFFFFF"/>
        <w:spacing w:before="5"/>
        <w:ind w:right="38"/>
        <w:jc w:val="center"/>
      </w:pPr>
      <w:r>
        <w:rPr>
          <w:rFonts w:eastAsia="Times New Roman"/>
          <w:b/>
          <w:bCs/>
          <w:noProof/>
          <w:sz w:val="26"/>
          <w:szCs w:val="26"/>
        </w:rPr>
        <w:t>о намерении выкупить подарок</w:t>
      </w:r>
    </w:p>
    <w:p w:rsidR="00000000" w:rsidRDefault="00A715A5" w:rsidP="00A715A5">
      <w:pPr>
        <w:shd w:val="clear" w:color="auto" w:fill="FFFFFF"/>
        <w:spacing w:before="523"/>
        <w:ind w:firstLine="720"/>
      </w:pPr>
      <w:bookmarkStart w:id="0" w:name="_GoBack"/>
      <w:bookmarkEnd w:id="0"/>
      <w:r>
        <w:rPr>
          <w:rFonts w:eastAsia="Times New Roman"/>
          <w:noProof/>
          <w:spacing w:val="-3"/>
          <w:sz w:val="24"/>
          <w:szCs w:val="24"/>
        </w:rPr>
        <w:t>Прошу   рассмотреть   возможность   выкупа   мной   подарка(ов),</w:t>
      </w:r>
      <w:r w:rsidRPr="00A715A5">
        <w:rPr>
          <w:rFonts w:eastAsia="Times New Roman"/>
          <w:noProof/>
          <w:spacing w:val="-3"/>
          <w:sz w:val="24"/>
          <w:szCs w:val="24"/>
        </w:rPr>
        <w:t xml:space="preserve"> </w:t>
      </w:r>
      <w:r>
        <w:rPr>
          <w:rFonts w:eastAsia="Times New Roman"/>
          <w:noProof/>
          <w:spacing w:val="-3"/>
          <w:sz w:val="24"/>
          <w:szCs w:val="24"/>
        </w:rPr>
        <w:t>полученного(ых)</w:t>
      </w:r>
      <w:r>
        <w:rPr>
          <w:rFonts w:eastAsia="Times New Roman"/>
          <w:noProof/>
          <w:spacing w:val="-3"/>
          <w:sz w:val="24"/>
          <w:szCs w:val="24"/>
        </w:rPr>
        <w:t xml:space="preserve">__________________________________________________________________________________________________________________________________ </w:t>
      </w:r>
    </w:p>
    <w:p w:rsidR="00000000" w:rsidRDefault="00A715A5" w:rsidP="00A715A5">
      <w:pPr>
        <w:shd w:val="clear" w:color="auto" w:fill="FFFFFF"/>
        <w:spacing w:line="221" w:lineRule="exact"/>
        <w:ind w:left="1670" w:right="1675"/>
        <w:jc w:val="center"/>
      </w:pPr>
      <w:r>
        <w:rPr>
          <w:rFonts w:eastAsia="Times New Roman"/>
          <w:noProof/>
          <w:spacing w:val="-5"/>
        </w:rPr>
        <w:t>(наименование протокольного мероприятия, служебной командировки,</w:t>
      </w:r>
      <w:r>
        <w:rPr>
          <w:rFonts w:eastAsia="Times New Roman"/>
          <w:noProof/>
          <w:spacing w:val="-5"/>
        </w:rPr>
        <w:t xml:space="preserve"> </w:t>
      </w:r>
      <w:r>
        <w:rPr>
          <w:rFonts w:eastAsia="Times New Roman"/>
          <w:noProof/>
          <w:spacing w:val="-4"/>
        </w:rPr>
        <w:t>другого официального мероприятия, место и дата проведения)</w:t>
      </w:r>
    </w:p>
    <w:p w:rsidR="00000000" w:rsidRDefault="00A715A5">
      <w:pPr>
        <w:shd w:val="clear" w:color="auto" w:fill="FFFFFF"/>
        <w:tabs>
          <w:tab w:val="left" w:leader="underscore" w:pos="3763"/>
          <w:tab w:val="left" w:leader="underscore" w:pos="5074"/>
          <w:tab w:val="left" w:leader="underscore" w:pos="5698"/>
        </w:tabs>
        <w:spacing w:before="259" w:after="542"/>
      </w:pPr>
      <w:r>
        <w:rPr>
          <w:rFonts w:eastAsia="Times New Roman"/>
          <w:noProof/>
          <w:spacing w:val="-7"/>
          <w:sz w:val="24"/>
          <w:szCs w:val="24"/>
        </w:rPr>
        <w:t>и переданного (ых) на хранение «</w:t>
      </w:r>
      <w:r>
        <w:rPr>
          <w:rFonts w:eastAsia="Times New Roman"/>
          <w:noProof/>
          <w:sz w:val="24"/>
          <w:szCs w:val="24"/>
        </w:rPr>
        <w:tab/>
      </w:r>
      <w:r>
        <w:rPr>
          <w:rFonts w:eastAsia="Times New Roman"/>
          <w:noProof/>
          <w:sz w:val="24"/>
          <w:szCs w:val="24"/>
        </w:rPr>
        <w:t>»</w:t>
      </w:r>
      <w:r>
        <w:rPr>
          <w:rFonts w:eastAsia="Times New Roman"/>
          <w:noProof/>
          <w:sz w:val="24"/>
          <w:szCs w:val="24"/>
        </w:rPr>
        <w:tab/>
      </w:r>
      <w:r>
        <w:rPr>
          <w:rFonts w:eastAsia="Times New Roman"/>
          <w:noProof/>
          <w:spacing w:val="-10"/>
          <w:sz w:val="24"/>
          <w:szCs w:val="24"/>
        </w:rPr>
        <w:t>20</w:t>
      </w:r>
      <w:r>
        <w:rPr>
          <w:rFonts w:eastAsia="Times New Roman"/>
          <w:noProof/>
          <w:sz w:val="24"/>
          <w:szCs w:val="24"/>
        </w:rPr>
        <w:tab/>
      </w:r>
      <w:r>
        <w:rPr>
          <w:rFonts w:eastAsia="Times New Roman"/>
          <w:noProof/>
          <w:spacing w:val="-5"/>
          <w:sz w:val="24"/>
          <w:szCs w:val="24"/>
        </w:rPr>
        <w:t>г. по акту приема-передачи №____.</w:t>
      </w:r>
    </w:p>
    <w:p w:rsidR="00000000" w:rsidRDefault="00A715A5">
      <w:pPr>
        <w:shd w:val="clear" w:color="auto" w:fill="FFFFFF"/>
        <w:tabs>
          <w:tab w:val="left" w:leader="underscore" w:pos="3763"/>
          <w:tab w:val="left" w:leader="underscore" w:pos="5074"/>
          <w:tab w:val="left" w:leader="underscore" w:pos="5698"/>
        </w:tabs>
        <w:spacing w:before="259" w:after="542"/>
      </w:pPr>
    </w:p>
    <w:p w:rsidR="00A715A5" w:rsidRDefault="00A715A5" w:rsidP="00A715A5">
      <w:pPr>
        <w:shd w:val="clear" w:color="auto" w:fill="FFFFFF"/>
        <w:tabs>
          <w:tab w:val="left" w:leader="underscore" w:pos="3763"/>
          <w:tab w:val="left" w:leader="underscore" w:pos="5074"/>
          <w:tab w:val="left" w:leader="underscore" w:pos="5698"/>
        </w:tabs>
      </w:pPr>
    </w:p>
    <w:p w:rsidR="00A715A5" w:rsidRDefault="00A715A5" w:rsidP="00A715A5">
      <w:pPr>
        <w:shd w:val="clear" w:color="auto" w:fill="FFFFFF"/>
        <w:tabs>
          <w:tab w:val="left" w:leader="underscore" w:pos="3763"/>
          <w:tab w:val="left" w:leader="underscore" w:pos="5074"/>
          <w:tab w:val="left" w:leader="underscore" w:pos="5698"/>
        </w:tabs>
      </w:pPr>
    </w:p>
    <w:p w:rsidR="00A715A5" w:rsidRDefault="00A715A5" w:rsidP="00A715A5">
      <w:pPr>
        <w:shd w:val="clear" w:color="auto" w:fill="FFFFFF"/>
        <w:tabs>
          <w:tab w:val="left" w:leader="underscore" w:pos="3763"/>
          <w:tab w:val="left" w:leader="underscore" w:pos="5074"/>
          <w:tab w:val="left" w:leader="underscore" w:pos="5698"/>
        </w:tabs>
      </w:pPr>
    </w:p>
    <w:p w:rsidR="00A715A5" w:rsidRDefault="00A715A5" w:rsidP="00A715A5">
      <w:pPr>
        <w:shd w:val="clear" w:color="auto" w:fill="FFFFFF"/>
        <w:tabs>
          <w:tab w:val="left" w:leader="underscore" w:pos="3763"/>
          <w:tab w:val="left" w:leader="underscore" w:pos="5074"/>
          <w:tab w:val="left" w:leader="underscore" w:pos="5698"/>
        </w:tabs>
      </w:pPr>
    </w:p>
    <w:p w:rsidR="00A715A5" w:rsidRPr="00A715A5" w:rsidRDefault="00A715A5" w:rsidP="00A715A5">
      <w:pPr>
        <w:shd w:val="clear" w:color="auto" w:fill="FFFFFF"/>
        <w:tabs>
          <w:tab w:val="left" w:leader="underscore" w:pos="3763"/>
          <w:tab w:val="left" w:leader="underscore" w:pos="5074"/>
          <w:tab w:val="left" w:leader="underscore" w:pos="5698"/>
        </w:tabs>
        <w:rPr>
          <w:sz w:val="24"/>
          <w:szCs w:val="24"/>
        </w:rPr>
        <w:sectPr w:rsidR="00A715A5" w:rsidRPr="00A715A5">
          <w:type w:val="continuous"/>
          <w:pgSz w:w="11909" w:h="16834"/>
          <w:pgMar w:top="1440" w:right="1123" w:bottom="720" w:left="1604" w:header="720" w:footer="720" w:gutter="0"/>
          <w:cols w:space="60"/>
          <w:noEndnote/>
        </w:sectPr>
      </w:pPr>
      <w:r>
        <w:t xml:space="preserve">_________________________________________              </w:t>
      </w:r>
      <w:r w:rsidRPr="00A715A5">
        <w:rPr>
          <w:rFonts w:eastAsia="Times New Roman"/>
          <w:b/>
          <w:bCs/>
          <w:noProof/>
        </w:rPr>
        <w:t>«</w:t>
      </w:r>
      <w:r>
        <w:rPr>
          <w:rFonts w:eastAsia="Times New Roman"/>
          <w:b/>
          <w:bCs/>
          <w:noProof/>
        </w:rPr>
        <w:t>_____</w:t>
      </w:r>
      <w:r w:rsidRPr="00A715A5">
        <w:rPr>
          <w:rFonts w:eastAsia="Times New Roman"/>
          <w:b/>
          <w:bCs/>
          <w:noProof/>
        </w:rPr>
        <w:t>»</w:t>
      </w:r>
      <w:r>
        <w:rPr>
          <w:rFonts w:eastAsia="Times New Roman"/>
          <w:b/>
          <w:bCs/>
          <w:noProof/>
        </w:rPr>
        <w:t xml:space="preserve"> ____________________ </w:t>
      </w:r>
      <w:r>
        <w:rPr>
          <w:rFonts w:eastAsia="Times New Roman"/>
          <w:bCs/>
          <w:noProof/>
          <w:sz w:val="24"/>
          <w:szCs w:val="24"/>
        </w:rPr>
        <w:t>20___г.</w:t>
      </w:r>
    </w:p>
    <w:p w:rsidR="00000000" w:rsidRDefault="00A715A5" w:rsidP="00A715A5">
      <w:pPr>
        <w:shd w:val="clear" w:color="auto" w:fill="FFFFFF"/>
      </w:pPr>
      <w:r>
        <w:rPr>
          <w:rFonts w:eastAsia="Times New Roman"/>
          <w:noProof/>
          <w:spacing w:val="-5"/>
        </w:rPr>
        <w:lastRenderedPageBreak/>
        <w:t>(</w:t>
      </w:r>
      <w:r>
        <w:rPr>
          <w:rFonts w:eastAsia="Times New Roman"/>
          <w:noProof/>
          <w:spacing w:val="-5"/>
        </w:rPr>
        <w:t>подпись, расшифровка подписи)</w:t>
      </w:r>
    </w:p>
    <w:p w:rsidR="00A715A5" w:rsidRDefault="00A715A5" w:rsidP="00A715A5">
      <w:pPr>
        <w:shd w:val="clear" w:color="auto" w:fill="FFFFFF"/>
        <w:tabs>
          <w:tab w:val="left" w:pos="576"/>
        </w:tabs>
        <w:spacing w:before="24"/>
      </w:pPr>
      <w:r>
        <w:t xml:space="preserve">                                               </w:t>
      </w:r>
    </w:p>
    <w:sectPr w:rsidR="00A715A5">
      <w:type w:val="continuous"/>
      <w:pgSz w:w="11909" w:h="16834"/>
      <w:pgMar w:top="1440" w:right="1502" w:bottom="720" w:left="2280" w:header="720" w:footer="720" w:gutter="0"/>
      <w:cols w:num="3" w:space="720" w:equalWidth="0">
        <w:col w:w="2721" w:space="2688"/>
        <w:col w:w="720" w:space="1238"/>
        <w:col w:w="758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5A5"/>
    <w:rsid w:val="00A7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1</cp:revision>
  <dcterms:created xsi:type="dcterms:W3CDTF">2025-06-18T08:32:00Z</dcterms:created>
  <dcterms:modified xsi:type="dcterms:W3CDTF">2025-06-18T08:40:00Z</dcterms:modified>
</cp:coreProperties>
</file>